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28"/>
          <w:szCs w:val="28"/>
        </w:rPr>
      </w:pPr>
      <w:r w:rsidDel="00000000" w:rsidR="00000000" w:rsidRPr="00000000">
        <w:rPr>
          <w:b w:val="1"/>
          <w:sz w:val="28"/>
          <w:szCs w:val="28"/>
          <w:rtl w:val="0"/>
        </w:rPr>
        <w:t xml:space="preserve">When in Rome, Do as Romans Do</w:t>
      </w:r>
    </w:p>
    <w:p w:rsidR="00000000" w:rsidDel="00000000" w:rsidP="00000000" w:rsidRDefault="00000000" w:rsidRPr="00000000" w14:paraId="00000002">
      <w:pPr>
        <w:jc w:val="center"/>
        <w:rPr>
          <w:b w:val="1"/>
          <w:sz w:val="28"/>
          <w:szCs w:val="28"/>
        </w:rPr>
      </w:pPr>
      <w:r w:rsidDel="00000000" w:rsidR="00000000" w:rsidRPr="00000000">
        <w:rPr>
          <w:b w:val="1"/>
          <w:sz w:val="28"/>
          <w:szCs w:val="28"/>
          <w:rtl w:val="0"/>
        </w:rPr>
        <w:t xml:space="preserve">Red: walterz ed:juprinikol</w:t>
      </w:r>
    </w:p>
    <w:p w:rsidR="00000000" w:rsidDel="00000000" w:rsidP="00000000" w:rsidRDefault="00000000" w:rsidRPr="00000000" w14:paraId="00000003">
      <w:pPr>
        <w:rPr>
          <w:rFonts w:ascii="Merriweather" w:cs="Merriweather" w:eastAsia="Merriweather" w:hAnsi="Merriweather"/>
          <w:b w:val="1"/>
          <w:sz w:val="20"/>
          <w:szCs w:val="20"/>
        </w:rPr>
      </w:pPr>
      <w:r w:rsidDel="00000000" w:rsidR="00000000" w:rsidRPr="00000000">
        <w:rPr>
          <w:rtl w:val="0"/>
        </w:rPr>
      </w:r>
    </w:p>
    <w:p w:rsidR="00000000" w:rsidDel="00000000" w:rsidP="00000000" w:rsidRDefault="00000000" w:rsidRPr="00000000" w14:paraId="00000004">
      <w:pPr>
        <w:rPr>
          <w:rFonts w:ascii="Merriweather" w:cs="Merriweather" w:eastAsia="Merriweather" w:hAnsi="Merriweather"/>
          <w:b w:val="1"/>
          <w:sz w:val="20"/>
          <w:szCs w:val="20"/>
        </w:rPr>
      </w:pPr>
      <w:r w:rsidDel="00000000" w:rsidR="00000000" w:rsidRPr="00000000">
        <w:rPr>
          <w:rFonts w:ascii="Merriweather" w:cs="Merriweather" w:eastAsia="Merriweather" w:hAnsi="Merriweather"/>
          <w:b w:val="1"/>
          <w:sz w:val="20"/>
          <w:szCs w:val="20"/>
          <w:rtl w:val="0"/>
        </w:rPr>
        <w:t xml:space="preserve">Bukannya tanpa tujuan</w:t>
      </w:r>
      <w:r w:rsidDel="00000000" w:rsidR="00000000" w:rsidRPr="00000000">
        <w:rPr>
          <w:rFonts w:ascii="Merriweather" w:cs="Merriweather" w:eastAsia="Merriweather" w:hAnsi="Merriweather"/>
          <w:sz w:val="20"/>
          <w:szCs w:val="20"/>
          <w:rtl w:val="0"/>
        </w:rPr>
        <w:t xml:space="preserve">, beribu manusia berlomba, menghabiskan berpuluh juta, untuk sekadar duduk di bangku sekolah mendengarkan kalimat-kalimat pencerahan dari seorang guru. </w:t>
      </w:r>
      <w:r w:rsidDel="00000000" w:rsidR="00000000" w:rsidRPr="00000000">
        <w:rPr>
          <w:rFonts w:ascii="Merriweather" w:cs="Merriweather" w:eastAsia="Merriweather" w:hAnsi="Merriweather"/>
          <w:b w:val="1"/>
          <w:sz w:val="20"/>
          <w:szCs w:val="20"/>
          <w:rtl w:val="0"/>
        </w:rPr>
        <w:t xml:space="preserve">Bukannya tanpa tujuan</w:t>
      </w:r>
      <w:r w:rsidDel="00000000" w:rsidR="00000000" w:rsidRPr="00000000">
        <w:rPr>
          <w:rFonts w:ascii="Merriweather" w:cs="Merriweather" w:eastAsia="Merriweather" w:hAnsi="Merriweather"/>
          <w:sz w:val="20"/>
          <w:szCs w:val="20"/>
          <w:rtl w:val="0"/>
        </w:rPr>
        <w:t xml:space="preserve">, hidup ditempa lebih keras, perasaan tidak nyaman dengan beragam masalah, kesibukan yang menyita, dan tekanan-tekanan yang tampak tak jelas ujungnya. </w:t>
      </w:r>
      <w:r w:rsidDel="00000000" w:rsidR="00000000" w:rsidRPr="00000000">
        <w:rPr>
          <w:rFonts w:ascii="Merriweather" w:cs="Merriweather" w:eastAsia="Merriweather" w:hAnsi="Merriweather"/>
          <w:b w:val="1"/>
          <w:sz w:val="20"/>
          <w:szCs w:val="20"/>
          <w:rtl w:val="0"/>
        </w:rPr>
        <w:t xml:space="preserve">Selamat datang, di Husnul Khotimah.</w:t>
      </w:r>
    </w:p>
    <w:p w:rsidR="00000000" w:rsidDel="00000000" w:rsidP="00000000" w:rsidRDefault="00000000" w:rsidRPr="00000000" w14:paraId="00000005">
      <w:pPr>
        <w:rPr>
          <w:rFonts w:ascii="Merriweather" w:cs="Merriweather" w:eastAsia="Merriweather" w:hAnsi="Merriweather"/>
          <w:b w:val="1"/>
          <w:sz w:val="20"/>
          <w:szCs w:val="20"/>
        </w:rPr>
      </w:pPr>
      <w:r w:rsidDel="00000000" w:rsidR="00000000" w:rsidRPr="00000000">
        <w:rPr>
          <w:rFonts w:ascii="Merriweather" w:cs="Merriweather" w:eastAsia="Merriweather" w:hAnsi="Merriweather"/>
          <w:b w:val="1"/>
          <w:sz w:val="20"/>
          <w:szCs w:val="20"/>
          <w:rtl w:val="0"/>
        </w:rPr>
        <w:t xml:space="preserve">Tempat ini bukan hotel</w:t>
      </w:r>
      <w:r w:rsidDel="00000000" w:rsidR="00000000" w:rsidRPr="00000000">
        <w:rPr>
          <w:rFonts w:ascii="Merriweather" w:cs="Merriweather" w:eastAsia="Merriweather" w:hAnsi="Merriweather"/>
          <w:sz w:val="20"/>
          <w:szCs w:val="20"/>
          <w:rtl w:val="0"/>
        </w:rPr>
        <w:t xml:space="preserve">, apalagi OYO.  </w:t>
      </w:r>
      <w:r w:rsidDel="00000000" w:rsidR="00000000" w:rsidRPr="00000000">
        <w:rPr>
          <w:rFonts w:ascii="Merriweather" w:cs="Merriweather" w:eastAsia="Merriweather" w:hAnsi="Merriweather"/>
          <w:b w:val="1"/>
          <w:sz w:val="20"/>
          <w:szCs w:val="20"/>
          <w:rtl w:val="0"/>
        </w:rPr>
        <w:t xml:space="preserve">Husnul ini rimba</w:t>
      </w:r>
      <w:r w:rsidDel="00000000" w:rsidR="00000000" w:rsidRPr="00000000">
        <w:rPr>
          <w:rFonts w:ascii="Merriweather" w:cs="Merriweather" w:eastAsia="Merriweather" w:hAnsi="Merriweather"/>
          <w:sz w:val="20"/>
          <w:szCs w:val="20"/>
          <w:rtl w:val="0"/>
        </w:rPr>
        <w:t xml:space="preserve">, dulunya aja hutan, kebetulan aja disulap. Di sini antum dididik untuk mandiri dan bertanggung jawab atas diri sendiri, udah gabisa kalo ada apa-apa tinggal teriak “MAMAAAH”. </w:t>
      </w:r>
      <w:r w:rsidDel="00000000" w:rsidR="00000000" w:rsidRPr="00000000">
        <w:rPr>
          <w:rFonts w:ascii="Merriweather" w:cs="Merriweather" w:eastAsia="Merriweather" w:hAnsi="Merriweather"/>
          <w:b w:val="1"/>
          <w:sz w:val="20"/>
          <w:szCs w:val="20"/>
          <w:rtl w:val="0"/>
        </w:rPr>
        <w:t xml:space="preserve">Husnul punya adat dan norma nya sendiri, adaptasi jadi satu-satunya jalan untuk bertahan, </w:t>
      </w:r>
      <w:r w:rsidDel="00000000" w:rsidR="00000000" w:rsidRPr="00000000">
        <w:rPr>
          <w:rFonts w:ascii="Merriweather" w:cs="Merriweather" w:eastAsia="Merriweather" w:hAnsi="Merriweather"/>
          <w:sz w:val="20"/>
          <w:szCs w:val="20"/>
          <w:rtl w:val="0"/>
        </w:rPr>
        <w:t xml:space="preserve">sama kayak judul di atas, ketika di roma lakukanlah seperti yang orang roma lakukan, di Husnul juga begitu, dalam berperilaku ya harus samain sama lingkungan dan aturan yang ada di Husnul. Intinya satu: </w:t>
      </w:r>
      <w:r w:rsidDel="00000000" w:rsidR="00000000" w:rsidRPr="00000000">
        <w:rPr>
          <w:rFonts w:ascii="Merriweather" w:cs="Merriweather" w:eastAsia="Merriweather" w:hAnsi="Merriweather"/>
          <w:b w:val="1"/>
          <w:sz w:val="20"/>
          <w:szCs w:val="20"/>
          <w:rtl w:val="0"/>
        </w:rPr>
        <w:t xml:space="preserve">adaptasi.</w:t>
      </w:r>
    </w:p>
    <w:p w:rsidR="00000000" w:rsidDel="00000000" w:rsidP="00000000" w:rsidRDefault="00000000" w:rsidRPr="00000000" w14:paraId="00000006">
      <w:pPr>
        <w:rPr>
          <w:rFonts w:ascii="Merriweather" w:cs="Merriweather" w:eastAsia="Merriweather" w:hAnsi="Merriweather"/>
          <w:sz w:val="20"/>
          <w:szCs w:val="20"/>
        </w:rPr>
      </w:pPr>
      <w:r w:rsidDel="00000000" w:rsidR="00000000" w:rsidRPr="00000000">
        <w:rPr>
          <w:rFonts w:ascii="Merriweather" w:cs="Merriweather" w:eastAsia="Merriweather" w:hAnsi="Merriweather"/>
          <w:sz w:val="20"/>
          <w:szCs w:val="20"/>
          <w:rtl w:val="0"/>
        </w:rPr>
        <w:t xml:space="preserve">Bangun pagi, matsurat, sholat, ngapal, siangnya belajar, sorenya ada ekskul bagi yang tidak nolep, bagi yang nolep ya turu, aktivitas sore selesai langsung ke masjid, di masjid ada yang sholat, ngaji, mengobrol dengan akh Fikhar, corat-coret “otong” di tembok kamar mandi, dan seterusnya sampai malam, malemnya kumpul organisasi kalo nggak kumpul ya olahraga lagi, malah kalo malem ada pelatihnya, Indibath, dan semua itu jadi keseharian kita yang bisa dibilang ngebosenin plus memusingkan dan juga terkadang rasanya gak enak. George S. Patton Jr. pernah berkata:</w:t>
      </w:r>
    </w:p>
    <w:p w:rsidR="00000000" w:rsidDel="00000000" w:rsidP="00000000" w:rsidRDefault="00000000" w:rsidRPr="00000000" w14:paraId="00000007">
      <w:pPr>
        <w:shd w:fill="ffffff" w:val="clear"/>
        <w:spacing w:after="225" w:lineRule="auto"/>
        <w:rPr>
          <w:rFonts w:ascii="Merriweather" w:cs="Merriweather" w:eastAsia="Merriweather" w:hAnsi="Merriweather"/>
          <w:b w:val="1"/>
          <w:color w:val="181818"/>
          <w:sz w:val="20"/>
          <w:szCs w:val="20"/>
        </w:rPr>
      </w:pPr>
      <w:r w:rsidDel="00000000" w:rsidR="00000000" w:rsidRPr="00000000">
        <w:rPr>
          <w:rFonts w:ascii="Merriweather" w:cs="Merriweather" w:eastAsia="Merriweather" w:hAnsi="Merriweather"/>
          <w:b w:val="1"/>
          <w:color w:val="181818"/>
          <w:sz w:val="20"/>
          <w:szCs w:val="20"/>
          <w:rtl w:val="0"/>
        </w:rPr>
        <w:t xml:space="preserve">“He who sweats more in training bleeds less in battle”</w:t>
      </w:r>
    </w:p>
    <w:p w:rsidR="00000000" w:rsidDel="00000000" w:rsidP="00000000" w:rsidRDefault="00000000" w:rsidRPr="00000000" w14:paraId="00000008">
      <w:pPr>
        <w:shd w:fill="ffffff" w:val="clear"/>
        <w:spacing w:after="225" w:lineRule="auto"/>
        <w:rPr>
          <w:rFonts w:ascii="Merriweather" w:cs="Merriweather" w:eastAsia="Merriweather" w:hAnsi="Merriweather"/>
          <w:color w:val="181818"/>
          <w:sz w:val="20"/>
          <w:szCs w:val="20"/>
        </w:rPr>
      </w:pPr>
      <w:r w:rsidDel="00000000" w:rsidR="00000000" w:rsidRPr="00000000">
        <w:rPr>
          <w:rFonts w:ascii="Merriweather" w:cs="Merriweather" w:eastAsia="Merriweather" w:hAnsi="Merriweather"/>
          <w:color w:val="181818"/>
          <w:sz w:val="20"/>
          <w:szCs w:val="20"/>
          <w:rtl w:val="0"/>
        </w:rPr>
        <w:t xml:space="preserve">Mereka yang banyak berkeringat ketika latihan, mengorbankan lebih sedikit darah ketika perang. Pahami, bahwa segala lelah, gagal, ketidaknyamanan, pengorbanan, dan tekanan akan menjadi jalan menuju hidup antum yang lebih kuat, tangguh, dan percaya diri.</w:t>
      </w:r>
    </w:p>
    <w:p w:rsidR="00000000" w:rsidDel="00000000" w:rsidP="00000000" w:rsidRDefault="00000000" w:rsidRPr="00000000" w14:paraId="00000009">
      <w:pPr>
        <w:shd w:fill="ffffff" w:val="clear"/>
        <w:spacing w:after="225" w:lineRule="auto"/>
        <w:rPr>
          <w:rFonts w:ascii="Merriweather" w:cs="Merriweather" w:eastAsia="Merriweather" w:hAnsi="Merriweather"/>
          <w:color w:val="181818"/>
          <w:sz w:val="20"/>
          <w:szCs w:val="20"/>
        </w:rPr>
      </w:pPr>
      <w:r w:rsidDel="00000000" w:rsidR="00000000" w:rsidRPr="00000000">
        <w:rPr>
          <w:rFonts w:ascii="Merriweather" w:cs="Merriweather" w:eastAsia="Merriweather" w:hAnsi="Merriweather"/>
          <w:color w:val="181818"/>
          <w:sz w:val="20"/>
          <w:szCs w:val="20"/>
          <w:rtl w:val="0"/>
        </w:rPr>
        <w:t xml:space="preserve">Jangan sampai antum menyerah di dalam semesta rimba belantara husnul ini, karena ya kalo nyerah disini, gimana di luar husnul, di husnul saja gak sanggup apalagi sama kerasnya dunia. #CemasKauDeck.</w:t>
      </w:r>
    </w:p>
    <w:p w:rsidR="00000000" w:rsidDel="00000000" w:rsidP="00000000" w:rsidRDefault="00000000" w:rsidRPr="00000000" w14:paraId="0000000A">
      <w:pPr>
        <w:shd w:fill="ffffff" w:val="clear"/>
        <w:spacing w:after="225" w:lineRule="auto"/>
        <w:rPr>
          <w:rFonts w:ascii="Merriweather" w:cs="Merriweather" w:eastAsia="Merriweather" w:hAnsi="Merriweather"/>
          <w:color w:val="181818"/>
          <w:sz w:val="20"/>
          <w:szCs w:val="20"/>
        </w:rPr>
      </w:pPr>
      <w:r w:rsidDel="00000000" w:rsidR="00000000" w:rsidRPr="00000000">
        <w:rPr>
          <w:rFonts w:ascii="Merriweather" w:cs="Merriweather" w:eastAsia="Merriweather" w:hAnsi="Merriweather"/>
          <w:b w:val="1"/>
          <w:sz w:val="20"/>
          <w:szCs w:val="20"/>
          <w:rtl w:val="0"/>
        </w:rPr>
        <w:t xml:space="preserve">“Those who have why in their life, can bear with almost how”,</w:t>
      </w:r>
      <w:r w:rsidDel="00000000" w:rsidR="00000000" w:rsidRPr="00000000">
        <w:rPr>
          <w:rFonts w:ascii="Merriweather" w:cs="Merriweather" w:eastAsia="Merriweather" w:hAnsi="Merriweather"/>
          <w:sz w:val="20"/>
          <w:szCs w:val="20"/>
          <w:rtl w:val="0"/>
        </w:rPr>
        <w:t xml:space="preserve"> Viktor frankl</w:t>
      </w:r>
      <w:r w:rsidDel="00000000" w:rsidR="00000000" w:rsidRPr="00000000">
        <w:rPr>
          <w:rtl w:val="0"/>
        </w:rPr>
      </w:r>
    </w:p>
    <w:p w:rsidR="00000000" w:rsidDel="00000000" w:rsidP="00000000" w:rsidRDefault="00000000" w:rsidRPr="00000000" w14:paraId="0000000B">
      <w:pPr>
        <w:rPr>
          <w:rFonts w:ascii="Merriweather" w:cs="Merriweather" w:eastAsia="Merriweather" w:hAnsi="Merriweather"/>
          <w:sz w:val="20"/>
          <w:szCs w:val="20"/>
        </w:rPr>
      </w:pPr>
      <w:r w:rsidDel="00000000" w:rsidR="00000000" w:rsidRPr="00000000">
        <w:rPr>
          <w:rFonts w:ascii="Merriweather" w:cs="Merriweather" w:eastAsia="Merriweather" w:hAnsi="Merriweather"/>
          <w:b w:val="1"/>
          <w:sz w:val="20"/>
          <w:szCs w:val="20"/>
          <w:rtl w:val="0"/>
        </w:rPr>
        <w:t xml:space="preserve">Alasan apa yang membuat kita menetap dan bertahan di sekolah ini</w:t>
      </w:r>
      <w:r w:rsidDel="00000000" w:rsidR="00000000" w:rsidRPr="00000000">
        <w:rPr>
          <w:rFonts w:ascii="Merriweather" w:cs="Merriweather" w:eastAsia="Merriweather" w:hAnsi="Merriweather"/>
          <w:sz w:val="20"/>
          <w:szCs w:val="20"/>
          <w:rtl w:val="0"/>
        </w:rPr>
        <w:t xml:space="preserve">? Mengejar ijazah? Menyelesaikan tanggung jawab dan harapan orang tua? Atau sekedar sekolah saja, daripada tidak sekolah, mau dikata apa sama tetangga? Semua pilihan antum, di husnul ini, neraka dan surga ada di depan mata, tinggal prinsip dan pemahaman antum yang menentukan, jalan mana yang antum ambil. </w:t>
      </w:r>
    </w:p>
    <w:p w:rsidR="00000000" w:rsidDel="00000000" w:rsidP="00000000" w:rsidRDefault="00000000" w:rsidRPr="00000000" w14:paraId="0000000C">
      <w:pPr>
        <w:rPr>
          <w:rFonts w:ascii="Merriweather" w:cs="Merriweather" w:eastAsia="Merriweather" w:hAnsi="Merriweather"/>
          <w:sz w:val="20"/>
          <w:szCs w:val="20"/>
        </w:rPr>
      </w:pPr>
      <w:r w:rsidDel="00000000" w:rsidR="00000000" w:rsidRPr="00000000">
        <w:rPr>
          <w:rFonts w:ascii="Merriweather" w:cs="Merriweather" w:eastAsia="Merriweather" w:hAnsi="Merriweather"/>
          <w:sz w:val="20"/>
          <w:szCs w:val="20"/>
          <w:rtl w:val="0"/>
        </w:rPr>
        <w:t xml:space="preserve">Cari “Mengapa” antum belajar di Husnul Khotimah, </w:t>
      </w:r>
      <w:r w:rsidDel="00000000" w:rsidR="00000000" w:rsidRPr="00000000">
        <w:rPr>
          <w:rFonts w:ascii="Merriweather" w:cs="Merriweather" w:eastAsia="Merriweather" w:hAnsi="Merriweather"/>
          <w:i w:val="1"/>
          <w:sz w:val="20"/>
          <w:szCs w:val="20"/>
          <w:rtl w:val="0"/>
        </w:rPr>
        <w:t xml:space="preserve">alright everyone, welcome to the jungle!</w:t>
      </w:r>
      <w:r w:rsidDel="00000000" w:rsidR="00000000" w:rsidRPr="00000000">
        <w:rPr>
          <w:rtl w:val="0"/>
        </w:rPr>
      </w:r>
    </w:p>
    <w:p w:rsidR="00000000" w:rsidDel="00000000" w:rsidP="00000000" w:rsidRDefault="00000000" w:rsidRPr="00000000" w14:paraId="0000000D">
      <w:pPr>
        <w:rPr>
          <w:rFonts w:ascii="Merriweather" w:cs="Merriweather" w:eastAsia="Merriweather" w:hAnsi="Merriweather"/>
          <w:sz w:val="20"/>
          <w:szCs w:val="20"/>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b w:val="1"/>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Merriweather">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id-ID"/>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1">
    <w:name w:val="heading 1"/>
    <w:basedOn w:val="Normal"/>
    <w:link w:val="Heading1Char"/>
    <w:uiPriority w:val="9"/>
    <w:qFormat w:val="1"/>
    <w:rsid w:val="006F25CA"/>
    <w:pPr>
      <w:spacing w:after="100" w:afterAutospacing="1" w:before="100" w:beforeAutospacing="1" w:line="240" w:lineRule="auto"/>
      <w:outlineLvl w:val="0"/>
    </w:pPr>
    <w:rPr>
      <w:rFonts w:ascii="Times New Roman" w:cs="Times New Roman" w:eastAsia="Times New Roman" w:hAnsi="Times New Roman"/>
      <w:b w:val="1"/>
      <w:bCs w:val="1"/>
      <w:kern w:val="36"/>
      <w:sz w:val="48"/>
      <w:szCs w:val="48"/>
      <w:lang w:eastAsia="en-ID"/>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6F25CA"/>
    <w:rPr>
      <w:rFonts w:ascii="Times New Roman" w:cs="Times New Roman" w:eastAsia="Times New Roman" w:hAnsi="Times New Roman"/>
      <w:b w:val="1"/>
      <w:bCs w:val="1"/>
      <w:kern w:val="36"/>
      <w:sz w:val="48"/>
      <w:szCs w:val="48"/>
      <w:lang w:eastAsia="en-ID"/>
    </w:rPr>
  </w:style>
  <w:style w:type="paragraph" w:styleId="Header">
    <w:name w:val="header"/>
    <w:basedOn w:val="Normal"/>
    <w:link w:val="HeaderChar"/>
    <w:uiPriority w:val="99"/>
    <w:unhideWhenUsed w:val="1"/>
    <w:rsid w:val="00FA1DDA"/>
    <w:pPr>
      <w:tabs>
        <w:tab w:val="center" w:pos="4513"/>
        <w:tab w:val="right" w:pos="9026"/>
      </w:tabs>
      <w:spacing w:after="0" w:line="240" w:lineRule="auto"/>
    </w:pPr>
  </w:style>
  <w:style w:type="character" w:styleId="HeaderChar" w:customStyle="1">
    <w:name w:val="Header Char"/>
    <w:basedOn w:val="DefaultParagraphFont"/>
    <w:link w:val="Header"/>
    <w:uiPriority w:val="99"/>
    <w:rsid w:val="00FA1DDA"/>
  </w:style>
  <w:style w:type="paragraph" w:styleId="Footer">
    <w:name w:val="footer"/>
    <w:basedOn w:val="Normal"/>
    <w:link w:val="FooterChar"/>
    <w:uiPriority w:val="99"/>
    <w:unhideWhenUsed w:val="1"/>
    <w:rsid w:val="00FA1DDA"/>
    <w:pPr>
      <w:tabs>
        <w:tab w:val="center" w:pos="4513"/>
        <w:tab w:val="right" w:pos="9026"/>
      </w:tabs>
      <w:spacing w:after="0" w:line="240" w:lineRule="auto"/>
    </w:pPr>
  </w:style>
  <w:style w:type="character" w:styleId="FooterChar" w:customStyle="1">
    <w:name w:val="Footer Char"/>
    <w:basedOn w:val="DefaultParagraphFont"/>
    <w:link w:val="Footer"/>
    <w:uiPriority w:val="99"/>
    <w:rsid w:val="00FA1DDA"/>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Merriweather-regular.ttf"/><Relationship Id="rId2" Type="http://schemas.openxmlformats.org/officeDocument/2006/relationships/font" Target="fonts/Merriweather-bold.ttf"/><Relationship Id="rId3" Type="http://schemas.openxmlformats.org/officeDocument/2006/relationships/font" Target="fonts/Merriweather-italic.ttf"/><Relationship Id="rId4" Type="http://schemas.openxmlformats.org/officeDocument/2006/relationships/font" Target="fonts/Merriweather-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CHW5N891b3gKpU15wXJJfVx1UVQ==">AMUW2mVS7hNCBkA0zBF4FYxe0EosBK/e704Lb0m3+Yac46NWRwNj2gtPgsDWod5/xKS9bVC6DgKrjF6HaVe1cTbe67OUz8KSrlXL5VQCeagX/3bTDDUm2UI=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2022-07-23T23:55:00Z</dcterms:created>
  <dc:creator>Acer Aspire 5</dc:creator>
</cp:coreProperties>
</file>